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98" w:rsidRPr="00447398" w:rsidRDefault="00447398" w:rsidP="00447398">
      <w:pPr>
        <w:spacing w:before="100" w:beforeAutospacing="1" w:after="100" w:afterAutospacing="1"/>
        <w:jc w:val="center"/>
        <w:rPr>
          <w:rFonts w:ascii="Algerian" w:hAnsi="Algerian"/>
          <w:sz w:val="36"/>
          <w:szCs w:val="36"/>
        </w:rPr>
      </w:pPr>
      <w:r w:rsidRPr="00447398">
        <w:rPr>
          <w:rFonts w:ascii="Algerian" w:hAnsi="Algerian"/>
          <w:b/>
          <w:bCs/>
          <w:sz w:val="36"/>
          <w:szCs w:val="36"/>
          <w:u w:val="single"/>
        </w:rPr>
        <w:t xml:space="preserve">NIEBEZPIECZNE </w:t>
      </w:r>
      <w:r w:rsidRPr="00447398">
        <w:rPr>
          <w:rFonts w:ascii="Verdana" w:hAnsi="Verdana"/>
          <w:b/>
          <w:bCs/>
          <w:sz w:val="36"/>
          <w:szCs w:val="36"/>
          <w:u w:val="single"/>
        </w:rPr>
        <w:t>Ś</w:t>
      </w:r>
      <w:r w:rsidRPr="00447398">
        <w:rPr>
          <w:rFonts w:ascii="Algerian" w:hAnsi="Algerian"/>
          <w:b/>
          <w:bCs/>
          <w:sz w:val="36"/>
          <w:szCs w:val="36"/>
          <w:u w:val="single"/>
        </w:rPr>
        <w:t>RODKI CHEMICZNE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  <w:u w:val="single"/>
        </w:rPr>
        <w:t>Wodór, H</w:t>
      </w:r>
      <w:r w:rsidRPr="00EE36AE">
        <w:rPr>
          <w:b/>
          <w:bCs/>
          <w:color w:val="0084D8"/>
          <w:sz w:val="28"/>
          <w:szCs w:val="28"/>
          <w:u w:val="single"/>
          <w:vertAlign w:val="subscript"/>
        </w:rPr>
        <w:t>2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Łatwo palny, duszący gaz. Zapalny w każdej temp. Lżejszy od powietrza, gromadzi się w górnych partiach pomieszczeń. Tworzy mieszaniny wybuchowe z powietrzem, tlenem, chlorem, bromem i fluorem 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obszaru zagrożenia wszystkie osoby, wezwać Straż Pożarną i Policję     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 przy wycieku obszar zagrożony jest wybuchem       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zapewnić bezruch w pozycji półleżącej lub siedzącej. Wysiłek fizyczny może spowodować obrzęk płuc. Podać tlen. Chronić przed utratą ciepła.</w:t>
      </w:r>
      <w:r>
        <w:rPr>
          <w:szCs w:val="16"/>
        </w:rPr>
        <w:br/>
        <w:t>Skażenie skóry ( skroplonym gazem) - zdjąć odzież, zmyć skórę dużą ilością chłodnej wody, podawać tlen przez maskę ( jeśli zatruty nie oddycha zastosować sztuczne oddychanie)</w:t>
      </w:r>
      <w:r>
        <w:rPr>
          <w:szCs w:val="16"/>
        </w:rPr>
        <w:br/>
        <w:t>Skażenie oczu płukać oczy dużą ilością chłodnej wody. 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Chlor, CI</w:t>
      </w:r>
      <w:r w:rsidRPr="00EE36AE">
        <w:rPr>
          <w:b/>
          <w:bCs/>
          <w:color w:val="0084D8"/>
          <w:sz w:val="28"/>
          <w:szCs w:val="28"/>
          <w:vertAlign w:val="subscript"/>
        </w:rPr>
        <w:t>2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Gaz drażniący i duszący; w zetknięciu z wilgotną powierzchnią błon śluzowych powstaje kwas podchlorawy, chlorowodór, wolne rodniki tlenowe i inne związki chlorowe o silnym działaniu biologicznym. 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 xml:space="preserve">Usunąć z obszaru zagrożenia wszystkie osoby nie biorące udziału w likwidowaniu awarii; w razie potrzeby zarządzić ewakuację. Wezwać Straż Pożarną i Policję </w:t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 przy wycieku obszar jest zagrożony wybuchem.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zapewnić bezruch w pozycji półleżącej lub siedzącej. Wysiłek fizyczny może powodować obrzęk płuc. Podać tlen. Chronić przed utratą ciepła. Wezwać lekarza. 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Cyjanek potasu, KCN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Substancja o działaniu duszącym wskutek hamowania oddychania tkankowego powodującego niedotlenienie tkanek, zwłaszcza ośrodkowego układu nerwowego. Działa silnie drażniąco.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obszaru zagrożenia wszystkie osoby. Wezwać Straż Pożarną i Policję.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 przy wycieku obszar zagrożony wybuchem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 xml:space="preserve">Zatrucie inhalacyjne -  zapewnić bezruch w pozycji siedzącej lub półleżącej. Chronić przed utratą ciepła. Podawać tlen. Nieprzytomny - ułożyć zatrutego w pozycji bocznej ustalonej. Usunąć z jamy ustnej ciała obce, podać tlen. Jeżeli zatruty nie oddycha, stosować oddychanie za pomocą aparatu AMBU. </w:t>
      </w:r>
      <w:r>
        <w:rPr>
          <w:szCs w:val="16"/>
        </w:rPr>
        <w:br/>
        <w:t>Skażenie skóry - spłukać obficie bieżącą wodą, zdejmując oblaną odzież. Wezwać lekarza. Skażenie oczu - płukać oczy dużą ilością chłodnej wody 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Tlenek węgla, CO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Działanie toksyczne i inne szkodliwe działanie biologiczne na ustrój człowieka: gaz duszący, wiąże się z hemoglobiną krwinek i hamuje oddychanie tkankowe.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otoczenia wszystkie osoby nie biorące udziału w likwidowaniu awarii; w razie potrzeby zarządzić ewakuację. Wezwać Straż Pożarną i Policję.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 przy wycieku obszar zagrożony wybuchem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inhalacyjne:</w:t>
      </w:r>
      <w:r>
        <w:rPr>
          <w:szCs w:val="16"/>
        </w:rPr>
        <w:br/>
        <w:t xml:space="preserve">- przytomny - wyjść z zatrutego miejsca, zapewnić spokój. Pozycja najlepiej w pozycji leżącej , chronić przed utratą ciepła. Szybko podać tlen. </w:t>
      </w:r>
      <w:r>
        <w:rPr>
          <w:szCs w:val="16"/>
        </w:rPr>
        <w:br/>
        <w:t>- nieprzytomny - ułożyć w pozycji bocznej ustalonej  </w:t>
      </w:r>
    </w:p>
    <w:p w:rsidR="00447398" w:rsidRDefault="00447398" w:rsidP="0044739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47398" w:rsidRDefault="00447398" w:rsidP="00447398">
      <w:pPr>
        <w:spacing w:after="240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Terpentyna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Substancja drażniąca i uczulająca, działa depresyjnie na ośrodkowy układ nerwowy.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obszaru zagrożenia wszystkie osoby. Wezwać Straż Pożarną i Policję.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 przy wycieku obszar zagrożony wybuchem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Przytomny - wyprowadzić zatrutego z miejsca narażenia z chwilą wystąpienia kaszlu i/albo bólu głowy. Podać tlen. Wezwać lekarza.</w:t>
      </w:r>
      <w:r>
        <w:rPr>
          <w:szCs w:val="16"/>
        </w:rPr>
        <w:br/>
        <w:t>Skażenie skóry - zdjąć odzież, umyć skórę dużą ilością wody z mydłem jeżeli nie ma oparzeń Skażenie oczu - płukać oczy dużą ilością zimnej wody  </w:t>
      </w:r>
    </w:p>
    <w:p w:rsidR="00447398" w:rsidRDefault="00447398" w:rsidP="00447398">
      <w:pPr>
        <w:spacing w:before="240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Amoniak, NH</w:t>
      </w:r>
      <w:r w:rsidRPr="00EE36AE">
        <w:rPr>
          <w:b/>
          <w:bCs/>
          <w:color w:val="0084D8"/>
          <w:sz w:val="28"/>
          <w:szCs w:val="28"/>
          <w:vertAlign w:val="subscript"/>
        </w:rPr>
        <w:t>3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Substancja łatwo palna, toksyczna, niebezpieczna dla środowiska. Działa toksycznie w przypadku narażenia drogą oddechową. Wywołuje oparzenia.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 xml:space="preserve">Usunąć z obszaru zagrożenia wszystkie osoby, w razie potrzeby zarządzić ewakuację. Wezwać Straż Pożarną i Policję. 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</w:t>
      </w:r>
      <w:r>
        <w:rPr>
          <w:szCs w:val="16"/>
        </w:rPr>
        <w:br/>
        <w:t>Przy wycieku unikać bezpośredniego kontaktu z substancją. Nie kierować strumienia wody bezpośrednio na miejsce wycieku.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ułożyć w wygodnej pozycji, zapewnić spokój i bezruch, chronić przed utratą ciepła, podawać tlen.</w:t>
      </w:r>
      <w:r>
        <w:rPr>
          <w:szCs w:val="16"/>
        </w:rPr>
        <w:br/>
        <w:t>Skażenie skóry - zmyć obficie bieżącą wodą, zdjąć odzież. Na oparzenia stosować jałowy opatrunek</w:t>
      </w:r>
      <w:r>
        <w:rPr>
          <w:szCs w:val="16"/>
        </w:rPr>
        <w:br/>
        <w:t>Skażenie oczu - opłukać oczy chłodną wodą przez 15 minut.  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Kwas azotowy, HNO</w:t>
      </w:r>
      <w:r w:rsidRPr="00EE36AE">
        <w:rPr>
          <w:b/>
          <w:bCs/>
          <w:color w:val="0084D8"/>
          <w:sz w:val="28"/>
          <w:szCs w:val="28"/>
          <w:vertAlign w:val="subscript"/>
        </w:rPr>
        <w:t>3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Substancja utleniająca, żrąca w stężeniach powyżej 70%. Kontakt z materiałami palnymi może spowodować pożar. Wywołuje poważne poparzenia.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obszaru zagrożenia osoby. Wezwać Straż Pożarną i Policję.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 przy wycieku unikać kontaktu z materiałami palnymi. Unikać bezpośredniego kontaktu z substancją. 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 xml:space="preserve">Zatrucie inhalacyjne - zapewnić bezruch w pozycji siedzącej lub leżącej. Chronić przed utratą ciepła, podawać tlen. </w:t>
      </w:r>
      <w:r>
        <w:rPr>
          <w:szCs w:val="16"/>
        </w:rPr>
        <w:br/>
        <w:t xml:space="preserve">Skażenie skóry - zdjąć odzież i umyć skórę dużą ilością wody. Nie stosować mydła . Założyć na oparzenia jałowy opatrunek. </w:t>
      </w:r>
      <w:r>
        <w:rPr>
          <w:szCs w:val="16"/>
        </w:rPr>
        <w:br/>
        <w:t>Skażenie oczu - płukać oczy przez 15 minut chłoną wodą. 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Ołów, Pb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Substancja toksyczna. Może działać szkodliwie na nie narodzony płód. Możliwe ryzyko upośledzenia płodności. Stwarza niebezpieczeństwo kumulacji w ustroju. Działa szkodliwie w przypadku narażenia drogą oddechową i po spożyciu.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obszaru zagrożenia wszystkie osoby. Wezwać Straż Pożarną i Policję.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 w przypadku wycieku rozsypany ołów w postaci rozdrobnionej zebrać do pojemnika.   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nagłe wystąpienie kolki brzusznej uzasadnia konieczność badania lekarskiego.</w:t>
      </w:r>
      <w:r>
        <w:rPr>
          <w:szCs w:val="16"/>
        </w:rPr>
        <w:br/>
        <w:t>Zatrucie drogą pokarmową - zatruty sam powinien wywołać u siebie wymioty ( można podawać wodę do picia )  </w:t>
      </w:r>
    </w:p>
    <w:p w:rsidR="00447398" w:rsidRDefault="00447398" w:rsidP="0044739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47398" w:rsidRDefault="00447398" w:rsidP="0044739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47398" w:rsidRDefault="00447398" w:rsidP="0044739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47398" w:rsidRDefault="00447398" w:rsidP="0044739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Propan, C</w:t>
      </w:r>
      <w:r w:rsidRPr="00EE36AE">
        <w:rPr>
          <w:b/>
          <w:bCs/>
          <w:color w:val="0084D8"/>
          <w:sz w:val="28"/>
          <w:szCs w:val="28"/>
          <w:vertAlign w:val="subscript"/>
        </w:rPr>
        <w:t>3</w:t>
      </w:r>
      <w:r w:rsidRPr="00EE36AE">
        <w:rPr>
          <w:b/>
          <w:bCs/>
          <w:color w:val="0084D8"/>
          <w:sz w:val="28"/>
          <w:szCs w:val="28"/>
        </w:rPr>
        <w:t>H</w:t>
      </w:r>
      <w:r w:rsidRPr="00EE36AE">
        <w:rPr>
          <w:b/>
          <w:bCs/>
          <w:color w:val="0084D8"/>
          <w:sz w:val="28"/>
          <w:szCs w:val="28"/>
          <w:vertAlign w:val="subscript"/>
        </w:rPr>
        <w:t>8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Substancja skrajnie łatwo palna. 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obszaru zagrożenia wszystkie osoby w razie potrzeby zarządzić ewakuację. Wezwać Straż Pożarną i Policję 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jak powyżej, przy wycieku obszar zagrożony wybuchem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 xml:space="preserve">Zatrucie inhalacyjne </w:t>
      </w:r>
      <w:r>
        <w:rPr>
          <w:szCs w:val="16"/>
        </w:rPr>
        <w:br/>
        <w:t>- przytomny - wyprowadzić poszkodowanego z miejsca narażenia. Zapewnić spokój. Chronić przed utratą ciepła. Podawać tlen</w:t>
      </w:r>
      <w:r>
        <w:rPr>
          <w:szCs w:val="16"/>
        </w:rPr>
        <w:br/>
        <w:t>- nieprzytomny - ułożyć w pozycji ustalonej bocznej. Jeżeli zatruty oddycha, podać tlen, jeżeli nie oddycha zastosować sztuczne oddychanie 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Kwas siarkowy, H</w:t>
      </w:r>
      <w:r w:rsidRPr="00EE36AE">
        <w:rPr>
          <w:b/>
          <w:bCs/>
          <w:color w:val="0084D8"/>
          <w:sz w:val="28"/>
          <w:szCs w:val="28"/>
          <w:vertAlign w:val="subscript"/>
        </w:rPr>
        <w:t>2</w:t>
      </w:r>
      <w:r w:rsidRPr="00EE36AE">
        <w:rPr>
          <w:b/>
          <w:bCs/>
          <w:color w:val="0084D8"/>
          <w:sz w:val="28"/>
          <w:szCs w:val="28"/>
        </w:rPr>
        <w:t>SO</w:t>
      </w:r>
      <w:r w:rsidRPr="00EE36AE">
        <w:rPr>
          <w:b/>
          <w:bCs/>
          <w:color w:val="0084D8"/>
          <w:sz w:val="28"/>
          <w:szCs w:val="28"/>
          <w:vertAlign w:val="subscript"/>
        </w:rPr>
        <w:t>4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Substancja żrąca lub drażniąca (w zależności od stężenia %). W stężeniach powyżej 15% wywołuje poważne oparzenia.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 xml:space="preserve">Usunąć z obszaru zagrożenia wszystkie osoby </w:t>
      </w:r>
      <w:r>
        <w:rPr>
          <w:szCs w:val="16"/>
        </w:rPr>
        <w:br/>
      </w:r>
      <w:r>
        <w:rPr>
          <w:b/>
          <w:bCs/>
          <w:szCs w:val="16"/>
        </w:rPr>
        <w:t xml:space="preserve">Postępowanie w przypadku uwolnienia: </w:t>
      </w:r>
      <w:r>
        <w:rPr>
          <w:szCs w:val="16"/>
        </w:rPr>
        <w:t xml:space="preserve">Nie dopuścić do kontaktu kwasu z metalami, usunąć źródła zapłonu. 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 xml:space="preserve">Zatrucie inhalacyjne: zapewnić bezruch w pozycji półleżącej lub siedzącej, chronić przed utratą ciepła, w razie duszności podawać tlen, wezwać lekarza. </w:t>
      </w:r>
      <w:r>
        <w:rPr>
          <w:szCs w:val="16"/>
        </w:rPr>
        <w:br/>
        <w:t xml:space="preserve">Skażenie skóry - zdjąć odzież, obmyć skórę dużą ilością letniej wody, nie stosować mydła, założyć jałowy opatrunek, wezwać lekarza </w:t>
      </w:r>
      <w:r>
        <w:rPr>
          <w:szCs w:val="16"/>
        </w:rPr>
        <w:br/>
        <w:t>Skażenie oczu - płukać oczy dużą ilością chłodnej wody 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 xml:space="preserve">Rtęć, </w:t>
      </w:r>
      <w:proofErr w:type="spellStart"/>
      <w:r w:rsidRPr="00EE36AE">
        <w:rPr>
          <w:b/>
          <w:bCs/>
          <w:color w:val="0084D8"/>
          <w:sz w:val="28"/>
          <w:szCs w:val="28"/>
        </w:rPr>
        <w:t>Hg</w:t>
      </w:r>
      <w:proofErr w:type="spellEnd"/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Działa toksycznie w przypadku narażenia drogą oddechową, kumuluje się w ustroju.  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Usunąć z obszaru zagrożenia wszystkie osoby nie biorące udziału w likwidowaniu awarii, wezwać Straż Pożarną     </w:t>
      </w:r>
      <w:r>
        <w:rPr>
          <w:szCs w:val="16"/>
        </w:rPr>
        <w:br/>
      </w:r>
      <w:r>
        <w:rPr>
          <w:b/>
          <w:bCs/>
          <w:szCs w:val="16"/>
        </w:rPr>
        <w:t>Postępowanie w przypadku uwolnienia:  </w:t>
      </w:r>
      <w:r>
        <w:rPr>
          <w:szCs w:val="16"/>
        </w:rPr>
        <w:t>Unikać bezpośredniego kontaktu, zlikwidować wyciek ( uszczelnić uszkodzone opakowanie )  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zapewnić spokój w pozycji dowolnej, wezwać lekarza</w:t>
      </w:r>
      <w:r>
        <w:rPr>
          <w:szCs w:val="16"/>
        </w:rPr>
        <w:br/>
        <w:t>Skażenie skóry - nie wymaga leczenia poza przemyciem skóry ciepłą wodą z mydłem</w:t>
      </w:r>
      <w:r>
        <w:rPr>
          <w:szCs w:val="16"/>
        </w:rPr>
        <w:br/>
        <w:t>Oparzenie skóry gorącą rtęcią: założyć jałowy opatrunek</w:t>
      </w:r>
      <w:r>
        <w:rPr>
          <w:szCs w:val="16"/>
        </w:rPr>
        <w:br/>
        <w:t>Zatrucie drogą pokarmową: można podać łagodny środek przeczyszczający </w:t>
      </w:r>
    </w:p>
    <w:p w:rsidR="00447398" w:rsidRDefault="00447398" w:rsidP="00447398">
      <w:pPr>
        <w:spacing w:before="100" w:beforeAutospacing="1" w:after="100" w:afterAutospacing="1"/>
        <w:rPr>
          <w:szCs w:val="16"/>
        </w:rPr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Metanol, CH</w:t>
      </w:r>
      <w:r w:rsidRPr="00EE36AE">
        <w:rPr>
          <w:b/>
          <w:bCs/>
          <w:color w:val="0084D8"/>
          <w:sz w:val="28"/>
          <w:szCs w:val="28"/>
          <w:vertAlign w:val="subscript"/>
        </w:rPr>
        <w:t>4</w:t>
      </w:r>
      <w:r w:rsidRPr="00EE36AE">
        <w:rPr>
          <w:b/>
          <w:bCs/>
          <w:color w:val="0084D8"/>
          <w:sz w:val="28"/>
          <w:szCs w:val="28"/>
        </w:rPr>
        <w:t>OH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Działa toksycznie w przypadku narażenia drogą oddechową, kontaktu ze skórą i po spożyciu - powoduje nieodwracalne zmiany 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W razie potrzeby zarządzić ewakuację, wezwać straż pożarną i policję    </w:t>
      </w:r>
      <w:r>
        <w:rPr>
          <w:szCs w:val="16"/>
        </w:rPr>
        <w:br/>
      </w:r>
      <w:r>
        <w:rPr>
          <w:b/>
          <w:bCs/>
          <w:szCs w:val="16"/>
        </w:rPr>
        <w:t xml:space="preserve">Postępowanie w przypadku uwolnienia: </w:t>
      </w:r>
      <w:r>
        <w:rPr>
          <w:szCs w:val="16"/>
        </w:rPr>
        <w:t>Wyciek - obszar zagrożony wybuchem, usunąć źródła zapłonu, unikać bezpośredniego kontaktu 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wyprowadzić zatrutego z miejsca narażenia</w:t>
      </w:r>
      <w:r>
        <w:rPr>
          <w:szCs w:val="16"/>
        </w:rPr>
        <w:br/>
        <w:t>Skażenie skóry- zdjąć odzież, obmyć skórę letnia wodą, nie wymaga leczenia</w:t>
      </w:r>
      <w:r>
        <w:rPr>
          <w:szCs w:val="16"/>
        </w:rPr>
        <w:br/>
        <w:t xml:space="preserve">Skażenie oczu - płukać oczy dużą ilością letniej wody </w:t>
      </w:r>
      <w:r>
        <w:rPr>
          <w:szCs w:val="16"/>
        </w:rPr>
        <w:br/>
        <w:t>Zatrucie droga pokarmową - Natychmiast spowodować wymioty, podać do wypicia alkohol etylowy ( wódkę 40% ) - 100 ml - hamuje metabolizm metanolu   </w:t>
      </w:r>
      <w:r>
        <w:rPr>
          <w:szCs w:val="16"/>
        </w:rPr>
        <w:br/>
      </w:r>
      <w:r>
        <w:rPr>
          <w:b/>
          <w:bCs/>
          <w:szCs w:val="16"/>
        </w:rPr>
        <w:t xml:space="preserve">Uwagi: </w:t>
      </w:r>
      <w:r>
        <w:rPr>
          <w:szCs w:val="16"/>
        </w:rPr>
        <w:t>Dawka 10 ml może wywołać zgon, następstwem zatrucia pokarmowego jest utrata wzroku, uszkodzenie mięśnia sercowego, ostre uszkodzenie nerek</w:t>
      </w:r>
    </w:p>
    <w:p w:rsidR="00447398" w:rsidRDefault="00447398" w:rsidP="00447398">
      <w:pPr>
        <w:spacing w:before="100" w:beforeAutospacing="1" w:after="100" w:afterAutospacing="1"/>
      </w:pPr>
    </w:p>
    <w:p w:rsidR="00447398" w:rsidRDefault="00447398" w:rsidP="0044739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47398" w:rsidRDefault="00447398" w:rsidP="0044739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Karbid, CaC</w:t>
      </w:r>
      <w:r w:rsidRPr="00EE36AE">
        <w:rPr>
          <w:b/>
          <w:bCs/>
          <w:color w:val="0084D8"/>
          <w:sz w:val="28"/>
          <w:szCs w:val="28"/>
          <w:vertAlign w:val="subscript"/>
        </w:rPr>
        <w:t>2</w:t>
      </w:r>
      <w:r w:rsidRPr="00EE36AE">
        <w:rPr>
          <w:sz w:val="28"/>
          <w:szCs w:val="28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W kontakcie z wodą wyzwala łatwo palne gazy. Substancja żrąca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W razie potrzeby zarządzić ewakuację, wezwać straż pożarną i policję    </w:t>
      </w:r>
      <w:r>
        <w:rPr>
          <w:szCs w:val="16"/>
        </w:rPr>
        <w:br/>
      </w:r>
      <w:r>
        <w:rPr>
          <w:b/>
          <w:bCs/>
          <w:szCs w:val="16"/>
        </w:rPr>
        <w:t xml:space="preserve">Postępowanie w przypadku uwolnienia: </w:t>
      </w:r>
      <w:r>
        <w:rPr>
          <w:szCs w:val="16"/>
        </w:rPr>
        <w:t>Wyciek - usunąć źródła zapłonu, unikać bezpośredniego kontaktu  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zdjąć odzież, dużą ilością bieżącej wody płukać bardzo obficie twarz, oczy, jamę ustną i skórę całego ciała, nie używać mydła, na oparzone miejsca założyć jałowe opatrunki</w:t>
      </w:r>
      <w:r>
        <w:rPr>
          <w:szCs w:val="16"/>
        </w:rPr>
        <w:br/>
        <w:t>Skażenie skóry - jak przy zatruciu inhalacyjnym</w:t>
      </w:r>
      <w:r>
        <w:rPr>
          <w:szCs w:val="16"/>
        </w:rPr>
        <w:br/>
        <w:t>Skażenie oczu - płukać oczy dużą ilością chłodnej wody</w:t>
      </w:r>
      <w:r>
        <w:rPr>
          <w:szCs w:val="16"/>
        </w:rPr>
        <w:br/>
        <w:t>Zatrucie droga pokarmową - przytomnemu podać do wypicia białka kurzych jaj lub mleko, nie wywoływać wymiotów, wezwać lekarza, transport do szpitala karetką reanimacyjną ( ryzyko krwawienia z przewodu pokarmowego)    </w:t>
      </w:r>
    </w:p>
    <w:p w:rsidR="00447398" w:rsidRDefault="00447398" w:rsidP="00447398">
      <w:pPr>
        <w:spacing w:before="100" w:beforeAutospacing="1" w:after="100" w:afterAutospacing="1"/>
      </w:pPr>
      <w:r w:rsidRPr="00EE36AE">
        <w:rPr>
          <w:b/>
          <w:bCs/>
          <w:sz w:val="28"/>
          <w:szCs w:val="28"/>
        </w:rPr>
        <w:t xml:space="preserve">Nazwa substancji: </w:t>
      </w:r>
      <w:r w:rsidRPr="00EE36AE">
        <w:rPr>
          <w:b/>
          <w:bCs/>
          <w:color w:val="0084D8"/>
          <w:sz w:val="28"/>
          <w:szCs w:val="28"/>
        </w:rPr>
        <w:t>Acetylen, C</w:t>
      </w:r>
      <w:r w:rsidRPr="00EE36AE">
        <w:rPr>
          <w:b/>
          <w:bCs/>
          <w:color w:val="0084D8"/>
          <w:sz w:val="28"/>
          <w:szCs w:val="28"/>
          <w:vertAlign w:val="subscript"/>
        </w:rPr>
        <w:t>2</w:t>
      </w:r>
      <w:r w:rsidRPr="00EE36AE">
        <w:rPr>
          <w:b/>
          <w:bCs/>
          <w:color w:val="0084D8"/>
          <w:sz w:val="28"/>
          <w:szCs w:val="28"/>
        </w:rPr>
        <w:t>H</w:t>
      </w:r>
      <w:r w:rsidRPr="00EE36AE">
        <w:rPr>
          <w:b/>
          <w:bCs/>
          <w:color w:val="0084D8"/>
          <w:sz w:val="28"/>
          <w:szCs w:val="28"/>
          <w:vertAlign w:val="subscript"/>
        </w:rPr>
        <w:t>2</w:t>
      </w:r>
      <w:r>
        <w:rPr>
          <w:szCs w:val="16"/>
        </w:rPr>
        <w:br/>
      </w:r>
      <w:r>
        <w:rPr>
          <w:b/>
          <w:bCs/>
          <w:szCs w:val="16"/>
        </w:rPr>
        <w:t>Działanie:  </w:t>
      </w:r>
      <w:r>
        <w:rPr>
          <w:szCs w:val="16"/>
        </w:rPr>
        <w:t>Skrajnie łatwo palny gaz, tworzy mieszaniny wybuchowe z powietrzem, zbiorniki narażone na działanie ognia mogą eksplodować</w:t>
      </w:r>
      <w:r>
        <w:rPr>
          <w:szCs w:val="16"/>
        </w:rPr>
        <w:br/>
      </w:r>
      <w:r>
        <w:rPr>
          <w:b/>
          <w:bCs/>
          <w:szCs w:val="16"/>
        </w:rPr>
        <w:t>Zalecenia ogólne:  </w:t>
      </w:r>
      <w:r>
        <w:rPr>
          <w:szCs w:val="16"/>
        </w:rPr>
        <w:t>W razie potrzeby zarządzić ewakuację, wezwać straż pożarną, policję </w:t>
      </w:r>
      <w:r>
        <w:rPr>
          <w:szCs w:val="16"/>
        </w:rPr>
        <w:br/>
      </w:r>
      <w:r>
        <w:rPr>
          <w:b/>
          <w:bCs/>
          <w:szCs w:val="16"/>
        </w:rPr>
        <w:t xml:space="preserve">Postępowanie w przypadku uwolnienia: </w:t>
      </w:r>
      <w:r>
        <w:rPr>
          <w:szCs w:val="16"/>
        </w:rPr>
        <w:t> Wyciek - obszar zagrożony wybuchem, usunąć źródła zapłonu, uwalniający się gaz rozcieńczać rozproszonymi prądami wody</w:t>
      </w:r>
      <w:r>
        <w:rPr>
          <w:szCs w:val="16"/>
        </w:rPr>
        <w:br/>
      </w:r>
      <w:r>
        <w:rPr>
          <w:b/>
          <w:bCs/>
          <w:szCs w:val="16"/>
        </w:rPr>
        <w:t>Pierwsza pomoc przedlekarska: </w:t>
      </w:r>
      <w:r>
        <w:rPr>
          <w:szCs w:val="16"/>
        </w:rPr>
        <w:t>Zatrucie inhalacyjne - bezruch, pozycja półleżąca lub siedząca, bez wysiłku, chronić przed utratą ciepła, podawać tlen, transport do szpitala karetką reanimacyjną  </w:t>
      </w:r>
    </w:p>
    <w:p w:rsidR="00447398" w:rsidRDefault="00447398" w:rsidP="00447398">
      <w:pPr>
        <w:spacing w:before="100" w:beforeAutospacing="1" w:after="100" w:afterAutospacing="1"/>
      </w:pPr>
      <w:r>
        <w:t> </w:t>
      </w:r>
    </w:p>
    <w:p w:rsidR="00447398" w:rsidRDefault="00447398" w:rsidP="00447398"/>
    <w:p w:rsidR="008057BD" w:rsidRDefault="008057BD"/>
    <w:sectPr w:rsidR="008057BD" w:rsidSect="00E966CA">
      <w:pgSz w:w="11906" w:h="16838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47398"/>
    <w:rsid w:val="00447398"/>
    <w:rsid w:val="0080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1499</Words>
  <Characters>9000</Characters>
  <Application>Microsoft Office Word</Application>
  <DocSecurity>0</DocSecurity>
  <Lines>75</Lines>
  <Paragraphs>20</Paragraphs>
  <ScaleCrop>false</ScaleCrop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2012-05-07T12:41:00Z</dcterms:created>
  <dcterms:modified xsi:type="dcterms:W3CDTF">2012-05-07T12:43:00Z</dcterms:modified>
</cp:coreProperties>
</file>